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478" w:rsidRDefault="00636478">
      <w:pPr>
        <w:widowControl/>
        <w:snapToGrid w:val="0"/>
        <w:spacing w:line="600" w:lineRule="exact"/>
        <w:rPr>
          <w:rFonts w:ascii="仿宋_GB2312" w:eastAsia="仿宋_GB2312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bookmarkStart w:id="0" w:name="_GoBack"/>
      <w:bookmarkEnd w:id="0"/>
      <w:r>
        <w:rPr>
          <w:rFonts w:ascii="黑体" w:eastAsia="黑体" w:hAnsi="黑体" w:cs="黑体"/>
          <w:sz w:val="32"/>
          <w:szCs w:val="32"/>
        </w:rPr>
        <w:t>6</w:t>
      </w:r>
    </w:p>
    <w:p w:rsidR="00636478" w:rsidRDefault="00636478">
      <w:pPr>
        <w:widowControl/>
        <w:snapToGrid w:val="0"/>
        <w:spacing w:line="600" w:lineRule="exact"/>
        <w:rPr>
          <w:rFonts w:ascii="黑体" w:eastAsia="黑体" w:cs="Times New Roman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（一）专家组论证意见（编写提纲）</w:t>
      </w:r>
    </w:p>
    <w:p w:rsidR="00636478" w:rsidRDefault="00636478">
      <w:pPr>
        <w:widowControl/>
        <w:snapToGrid w:val="0"/>
        <w:spacing w:line="600" w:lineRule="exac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1.</w:t>
      </w:r>
      <w:r>
        <w:rPr>
          <w:rFonts w:ascii="仿宋_GB2312" w:eastAsia="仿宋_GB2312" w:cs="仿宋_GB2312" w:hint="eastAsia"/>
          <w:sz w:val="32"/>
          <w:szCs w:val="32"/>
        </w:rPr>
        <w:t>论证会议时间、地点、主持单位、专家组情况、论证方式</w:t>
      </w:r>
    </w:p>
    <w:p w:rsidR="00636478" w:rsidRDefault="00636478">
      <w:pPr>
        <w:widowControl/>
        <w:snapToGrid w:val="0"/>
        <w:spacing w:line="600" w:lineRule="exac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2.</w:t>
      </w:r>
      <w:r>
        <w:rPr>
          <w:rFonts w:ascii="仿宋_GB2312" w:eastAsia="仿宋_GB2312" w:cs="仿宋_GB2312" w:hint="eastAsia"/>
          <w:sz w:val="32"/>
          <w:szCs w:val="32"/>
        </w:rPr>
        <w:t>建设研发平台的必要性</w:t>
      </w:r>
    </w:p>
    <w:p w:rsidR="00636478" w:rsidRDefault="00636478">
      <w:pPr>
        <w:widowControl/>
        <w:snapToGrid w:val="0"/>
        <w:spacing w:line="600" w:lineRule="exac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3.</w:t>
      </w:r>
      <w:r>
        <w:rPr>
          <w:rFonts w:ascii="仿宋_GB2312" w:eastAsia="仿宋_GB2312" w:cs="仿宋_GB2312" w:hint="eastAsia"/>
          <w:sz w:val="32"/>
          <w:szCs w:val="32"/>
        </w:rPr>
        <w:t>依托单位和共建单位条件符合性</w:t>
      </w:r>
    </w:p>
    <w:p w:rsidR="00636478" w:rsidRDefault="00636478">
      <w:pPr>
        <w:widowControl/>
        <w:snapToGrid w:val="0"/>
        <w:spacing w:line="600" w:lineRule="exac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4.</w:t>
      </w:r>
      <w:r>
        <w:rPr>
          <w:rFonts w:ascii="仿宋_GB2312" w:eastAsia="仿宋_GB2312" w:cs="仿宋_GB2312" w:hint="eastAsia"/>
          <w:sz w:val="32"/>
          <w:szCs w:val="32"/>
        </w:rPr>
        <w:t>建设运行实施方案的科学性、规范化程度、对应建设运行要求的符合性、材料完整性和真实性等</w:t>
      </w:r>
    </w:p>
    <w:p w:rsidR="00636478" w:rsidRDefault="00636478">
      <w:pPr>
        <w:widowControl/>
        <w:snapToGrid w:val="0"/>
        <w:spacing w:line="600" w:lineRule="exac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5.</w:t>
      </w:r>
      <w:r>
        <w:rPr>
          <w:rFonts w:ascii="仿宋_GB2312" w:eastAsia="仿宋_GB2312" w:cs="仿宋_GB2312" w:hint="eastAsia"/>
          <w:sz w:val="32"/>
          <w:szCs w:val="32"/>
        </w:rPr>
        <w:t>论证专家提出的主要意见</w:t>
      </w:r>
    </w:p>
    <w:p w:rsidR="00636478" w:rsidRDefault="00636478">
      <w:pPr>
        <w:widowControl/>
        <w:snapToGrid w:val="0"/>
        <w:spacing w:line="600" w:lineRule="exac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6.</w:t>
      </w:r>
      <w:r>
        <w:rPr>
          <w:rFonts w:ascii="仿宋_GB2312" w:eastAsia="仿宋_GB2312" w:cs="仿宋_GB2312" w:hint="eastAsia"/>
          <w:sz w:val="32"/>
          <w:szCs w:val="32"/>
        </w:rPr>
        <w:t>论证专家组建议意见</w:t>
      </w:r>
    </w:p>
    <w:p w:rsidR="00636478" w:rsidRDefault="00636478">
      <w:pPr>
        <w:widowControl/>
        <w:snapToGrid w:val="0"/>
        <w:spacing w:line="600" w:lineRule="exac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7.</w:t>
      </w:r>
      <w:r>
        <w:rPr>
          <w:rFonts w:ascii="仿宋_GB2312" w:eastAsia="仿宋_GB2312" w:cs="仿宋_GB2312" w:hint="eastAsia"/>
          <w:sz w:val="32"/>
          <w:szCs w:val="32"/>
        </w:rPr>
        <w:t>专家组组长签字</w:t>
      </w:r>
    </w:p>
    <w:p w:rsidR="00636478" w:rsidRDefault="00636478">
      <w:pPr>
        <w:widowControl/>
        <w:snapToGrid w:val="0"/>
        <w:spacing w:line="600" w:lineRule="exac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8.</w:t>
      </w:r>
      <w:r>
        <w:rPr>
          <w:rFonts w:ascii="仿宋_GB2312" w:eastAsia="仿宋_GB2312" w:cs="仿宋_GB2312" w:hint="eastAsia"/>
          <w:sz w:val="32"/>
          <w:szCs w:val="32"/>
        </w:rPr>
        <w:t>修改申报材料后，专家组长手书确认意见并再次签字。</w:t>
      </w:r>
    </w:p>
    <w:p w:rsidR="00636478" w:rsidRDefault="00636478">
      <w:pPr>
        <w:widowControl/>
        <w:rPr>
          <w:rFonts w:ascii="黑体" w:eastAsia="黑体" w:cs="Times New Roman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（二）论证专家组人员名单（样式）</w:t>
      </w:r>
    </w:p>
    <w:p w:rsidR="00636478" w:rsidRDefault="00636478">
      <w:pPr>
        <w:jc w:val="center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XXX</w:t>
      </w:r>
      <w:r>
        <w:rPr>
          <w:rFonts w:ascii="仿宋_GB2312" w:eastAsia="仿宋_GB2312" w:hAnsi="仿宋" w:cs="仿宋_GB2312" w:hint="eastAsia"/>
          <w:sz w:val="32"/>
          <w:szCs w:val="32"/>
        </w:rPr>
        <w:t>（研发平台）申请项目论证专家组人员名单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29"/>
        <w:gridCol w:w="1009"/>
        <w:gridCol w:w="1125"/>
        <w:gridCol w:w="2119"/>
        <w:gridCol w:w="986"/>
        <w:gridCol w:w="999"/>
        <w:gridCol w:w="1559"/>
        <w:gridCol w:w="992"/>
      </w:tblGrid>
      <w:tr w:rsidR="00636478">
        <w:trPr>
          <w:jc w:val="center"/>
        </w:trPr>
        <w:tc>
          <w:tcPr>
            <w:tcW w:w="1129" w:type="dxa"/>
          </w:tcPr>
          <w:p w:rsidR="00636478" w:rsidRDefault="00636478">
            <w:pPr>
              <w:rPr>
                <w:rFonts w:ascii="仿宋_GB2312" w:eastAsia="仿宋_GB2312" w:hAnsi="仿宋" w:cs="仿宋_GB2312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sz w:val="32"/>
                <w:szCs w:val="32"/>
              </w:rPr>
              <w:t>姓</w:t>
            </w:r>
            <w:r>
              <w:rPr>
                <w:rFonts w:ascii="仿宋_GB2312" w:eastAsia="仿宋_GB2312" w:hAnsi="仿宋" w:cs="仿宋_GB2312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" w:cs="仿宋_GB2312" w:hint="eastAsia"/>
                <w:sz w:val="32"/>
                <w:szCs w:val="32"/>
              </w:rPr>
              <w:t>名</w:t>
            </w:r>
            <w:r>
              <w:rPr>
                <w:rFonts w:ascii="仿宋_GB2312" w:eastAsia="仿宋_GB2312" w:hAnsi="仿宋" w:cs="仿宋_GB2312"/>
                <w:sz w:val="32"/>
                <w:szCs w:val="32"/>
              </w:rPr>
              <w:t xml:space="preserve"> </w:t>
            </w:r>
          </w:p>
        </w:tc>
        <w:tc>
          <w:tcPr>
            <w:tcW w:w="100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sz w:val="32"/>
                <w:szCs w:val="32"/>
              </w:rPr>
              <w:t>性别</w:t>
            </w:r>
          </w:p>
        </w:tc>
        <w:tc>
          <w:tcPr>
            <w:tcW w:w="1125" w:type="dxa"/>
          </w:tcPr>
          <w:p w:rsidR="00636478" w:rsidRDefault="00636478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sz w:val="32"/>
                <w:szCs w:val="32"/>
              </w:rPr>
              <w:t>职务</w:t>
            </w:r>
          </w:p>
        </w:tc>
        <w:tc>
          <w:tcPr>
            <w:tcW w:w="2119" w:type="dxa"/>
          </w:tcPr>
          <w:p w:rsidR="00636478" w:rsidRDefault="00636478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sz w:val="32"/>
                <w:szCs w:val="32"/>
              </w:rPr>
              <w:t>单</w:t>
            </w:r>
            <w:r>
              <w:rPr>
                <w:rFonts w:ascii="仿宋_GB2312" w:eastAsia="仿宋_GB2312" w:hAnsi="仿宋" w:cs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" w:cs="仿宋_GB2312" w:hint="eastAsia"/>
                <w:sz w:val="32"/>
                <w:szCs w:val="32"/>
              </w:rPr>
              <w:t>位</w:t>
            </w:r>
          </w:p>
        </w:tc>
        <w:tc>
          <w:tcPr>
            <w:tcW w:w="986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sz w:val="32"/>
                <w:szCs w:val="32"/>
              </w:rPr>
              <w:t>学历</w:t>
            </w:r>
          </w:p>
        </w:tc>
        <w:tc>
          <w:tcPr>
            <w:tcW w:w="99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sz w:val="32"/>
                <w:szCs w:val="32"/>
              </w:rPr>
              <w:t>专业</w:t>
            </w:r>
          </w:p>
        </w:tc>
        <w:tc>
          <w:tcPr>
            <w:tcW w:w="155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sz w:val="32"/>
                <w:szCs w:val="32"/>
              </w:rPr>
              <w:t>职称职务</w:t>
            </w:r>
          </w:p>
        </w:tc>
        <w:tc>
          <w:tcPr>
            <w:tcW w:w="992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sz w:val="32"/>
                <w:szCs w:val="32"/>
              </w:rPr>
              <w:t>签字</w:t>
            </w:r>
          </w:p>
        </w:tc>
      </w:tr>
      <w:tr w:rsidR="00636478">
        <w:trPr>
          <w:jc w:val="center"/>
        </w:trPr>
        <w:tc>
          <w:tcPr>
            <w:tcW w:w="112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00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125" w:type="dxa"/>
          </w:tcPr>
          <w:p w:rsidR="00636478" w:rsidRDefault="00636478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sz w:val="32"/>
                <w:szCs w:val="32"/>
              </w:rPr>
              <w:t>组长</w:t>
            </w:r>
          </w:p>
        </w:tc>
        <w:tc>
          <w:tcPr>
            <w:tcW w:w="211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86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9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636478">
        <w:trPr>
          <w:jc w:val="center"/>
        </w:trPr>
        <w:tc>
          <w:tcPr>
            <w:tcW w:w="112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00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125" w:type="dxa"/>
          </w:tcPr>
          <w:p w:rsidR="00636478" w:rsidRDefault="00636478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sz w:val="32"/>
                <w:szCs w:val="32"/>
              </w:rPr>
              <w:t>成员</w:t>
            </w:r>
          </w:p>
        </w:tc>
        <w:tc>
          <w:tcPr>
            <w:tcW w:w="211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86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9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636478">
        <w:trPr>
          <w:jc w:val="center"/>
        </w:trPr>
        <w:tc>
          <w:tcPr>
            <w:tcW w:w="112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00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125" w:type="dxa"/>
          </w:tcPr>
          <w:p w:rsidR="00636478" w:rsidRDefault="00636478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sz w:val="32"/>
                <w:szCs w:val="32"/>
              </w:rPr>
              <w:t>成员</w:t>
            </w:r>
          </w:p>
        </w:tc>
        <w:tc>
          <w:tcPr>
            <w:tcW w:w="211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86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9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636478">
        <w:trPr>
          <w:jc w:val="center"/>
        </w:trPr>
        <w:tc>
          <w:tcPr>
            <w:tcW w:w="112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00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125" w:type="dxa"/>
          </w:tcPr>
          <w:p w:rsidR="00636478" w:rsidRDefault="00636478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sz w:val="32"/>
                <w:szCs w:val="32"/>
              </w:rPr>
              <w:t>成员</w:t>
            </w:r>
          </w:p>
        </w:tc>
        <w:tc>
          <w:tcPr>
            <w:tcW w:w="211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86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9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636478">
        <w:trPr>
          <w:jc w:val="center"/>
        </w:trPr>
        <w:tc>
          <w:tcPr>
            <w:tcW w:w="112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00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125" w:type="dxa"/>
          </w:tcPr>
          <w:p w:rsidR="00636478" w:rsidRDefault="00636478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sz w:val="32"/>
                <w:szCs w:val="32"/>
              </w:rPr>
              <w:t>成员</w:t>
            </w:r>
          </w:p>
        </w:tc>
        <w:tc>
          <w:tcPr>
            <w:tcW w:w="211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86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9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636478">
        <w:trPr>
          <w:jc w:val="center"/>
        </w:trPr>
        <w:tc>
          <w:tcPr>
            <w:tcW w:w="112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00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125" w:type="dxa"/>
          </w:tcPr>
          <w:p w:rsidR="00636478" w:rsidRDefault="00636478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sz w:val="32"/>
                <w:szCs w:val="32"/>
              </w:rPr>
              <w:t>成员</w:t>
            </w:r>
          </w:p>
        </w:tc>
        <w:tc>
          <w:tcPr>
            <w:tcW w:w="211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86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9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636478">
        <w:trPr>
          <w:jc w:val="center"/>
        </w:trPr>
        <w:tc>
          <w:tcPr>
            <w:tcW w:w="112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00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125" w:type="dxa"/>
          </w:tcPr>
          <w:p w:rsidR="00636478" w:rsidRDefault="00636478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sz w:val="32"/>
                <w:szCs w:val="32"/>
              </w:rPr>
              <w:t>成员</w:t>
            </w:r>
          </w:p>
        </w:tc>
        <w:tc>
          <w:tcPr>
            <w:tcW w:w="211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86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9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36478" w:rsidRDefault="00636478">
            <w:pPr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</w:tbl>
    <w:p w:rsidR="00636478" w:rsidRDefault="00636478">
      <w:pPr>
        <w:rPr>
          <w:rFonts w:cs="Times New Roman"/>
        </w:rPr>
      </w:pPr>
    </w:p>
    <w:sectPr w:rsidR="00636478" w:rsidSect="00F6648F">
      <w:footerReference w:type="default" r:id="rId6"/>
      <w:pgSz w:w="11906" w:h="16838"/>
      <w:pgMar w:top="1701" w:right="1418" w:bottom="1418" w:left="1418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478" w:rsidRDefault="00636478" w:rsidP="00F6648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36478" w:rsidRDefault="00636478" w:rsidP="00F6648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478" w:rsidRDefault="00636478">
    <w:pPr>
      <w:pStyle w:val="Footer"/>
      <w:framePr w:wrap="auto" w:vAnchor="text" w:hAnchor="margin" w:xAlign="outside" w:y="1"/>
      <w:rPr>
        <w:rStyle w:val="PageNumber"/>
        <w:rFonts w:cs="Times New Roman"/>
        <w:sz w:val="28"/>
        <w:szCs w:val="28"/>
      </w:rPr>
    </w:pPr>
    <w:r>
      <w:rPr>
        <w:rStyle w:val="PageNumber"/>
        <w:sz w:val="28"/>
        <w:szCs w:val="28"/>
      </w:rPr>
      <w:fldChar w:fldCharType="begin"/>
    </w:r>
    <w:r>
      <w:rPr>
        <w:rStyle w:val="PageNumber"/>
        <w:sz w:val="28"/>
        <w:szCs w:val="28"/>
      </w:rPr>
      <w:instrText xml:space="preserve">PAGE  </w:instrText>
    </w:r>
    <w:r>
      <w:rPr>
        <w:rStyle w:val="PageNumber"/>
        <w:sz w:val="28"/>
        <w:szCs w:val="28"/>
      </w:rPr>
      <w:fldChar w:fldCharType="separate"/>
    </w:r>
    <w:r>
      <w:rPr>
        <w:rStyle w:val="PageNumber"/>
        <w:sz w:val="28"/>
        <w:szCs w:val="28"/>
      </w:rPr>
      <w:t>- 2 -</w:t>
    </w:r>
    <w:r>
      <w:rPr>
        <w:rStyle w:val="PageNumber"/>
        <w:sz w:val="28"/>
        <w:szCs w:val="28"/>
      </w:rPr>
      <w:fldChar w:fldCharType="end"/>
    </w:r>
  </w:p>
  <w:p w:rsidR="00636478" w:rsidRDefault="00636478">
    <w:pPr>
      <w:pStyle w:val="Footer"/>
      <w:ind w:right="360" w:firstLine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478" w:rsidRDefault="00636478" w:rsidP="00F6648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36478" w:rsidRDefault="00636478" w:rsidP="00F6648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89964C3"/>
    <w:rsid w:val="00306A98"/>
    <w:rsid w:val="00510481"/>
    <w:rsid w:val="00636478"/>
    <w:rsid w:val="007950DB"/>
    <w:rsid w:val="00F6648F"/>
    <w:rsid w:val="689964C3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48F"/>
    <w:pPr>
      <w:widowControl w:val="0"/>
      <w:jc w:val="both"/>
    </w:pPr>
    <w:rPr>
      <w:rFonts w:ascii="宋体" w:hAnsi="宋体" w:cs="宋体"/>
      <w:color w:val="000000"/>
      <w:kern w:val="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664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802B1"/>
    <w:rPr>
      <w:rFonts w:ascii="宋体" w:hAnsi="宋体" w:cs="宋体"/>
      <w:color w:val="000000"/>
      <w:kern w:val="0"/>
      <w:sz w:val="18"/>
      <w:szCs w:val="18"/>
    </w:rPr>
  </w:style>
  <w:style w:type="paragraph" w:customStyle="1" w:styleId="CharCharCharCharCharCharChar">
    <w:name w:val="Char Char Char Char Char Char Char"/>
    <w:basedOn w:val="Normal"/>
    <w:uiPriority w:val="99"/>
    <w:rsid w:val="00F6648F"/>
    <w:pPr>
      <w:widowControl/>
      <w:spacing w:after="160" w:line="240" w:lineRule="exact"/>
      <w:jc w:val="left"/>
    </w:pPr>
    <w:rPr>
      <w:rFonts w:ascii="Arial" w:hAnsi="Arial" w:cs="Arial"/>
      <w:b/>
      <w:bCs/>
      <w:color w:val="auto"/>
      <w:lang w:eastAsia="en-US"/>
    </w:rPr>
  </w:style>
  <w:style w:type="character" w:styleId="PageNumber">
    <w:name w:val="page number"/>
    <w:basedOn w:val="DefaultParagraphFont"/>
    <w:uiPriority w:val="99"/>
    <w:rsid w:val="00F664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50</Words>
  <Characters>286</Characters>
  <Application>Microsoft Office Outlook</Application>
  <DocSecurity>0</DocSecurity>
  <Lines>0</Lines>
  <Paragraphs>0</Paragraphs>
  <ScaleCrop>false</ScaleCrop>
  <Company>www.xunchi.com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郁兰馨雨</dc:creator>
  <cp:keywords/>
  <dc:description/>
  <cp:lastModifiedBy>微软用户</cp:lastModifiedBy>
  <cp:revision>2</cp:revision>
  <dcterms:created xsi:type="dcterms:W3CDTF">2018-08-15T02:14:00Z</dcterms:created>
  <dcterms:modified xsi:type="dcterms:W3CDTF">2018-08-16T06:25:00Z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