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CE8A0">
      <w:pPr>
        <w:spacing w:line="560" w:lineRule="exact"/>
        <w:rPr>
          <w:rFonts w:hint="eastAsia" w:ascii="黑体" w:hAnsi="黑体" w:eastAsia="黑体" w:cs="黑体"/>
          <w:sz w:val="32"/>
          <w:szCs w:val="40"/>
        </w:rPr>
      </w:pPr>
      <w:bookmarkStart w:id="1" w:name="_GoBack"/>
      <w:bookmarkEnd w:id="1"/>
      <w:r>
        <w:rPr>
          <w:rFonts w:hint="eastAsia" w:ascii="黑体" w:hAnsi="黑体" w:eastAsia="黑体" w:cs="黑体"/>
          <w:sz w:val="32"/>
          <w:szCs w:val="40"/>
        </w:rPr>
        <w:t>附件</w:t>
      </w:r>
    </w:p>
    <w:p w14:paraId="6BA24B6F">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东北大学石家庄创新研究院</w:t>
      </w:r>
    </w:p>
    <w:p w14:paraId="38C4323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征集企业技术需求的通知</w:t>
      </w:r>
    </w:p>
    <w:p w14:paraId="6C1B0FDA">
      <w:pPr>
        <w:spacing w:line="600" w:lineRule="exact"/>
        <w:jc w:val="center"/>
        <w:rPr>
          <w:rFonts w:hint="eastAsia" w:ascii="方正小标宋简体" w:hAnsi="方正小标宋简体" w:eastAsia="方正小标宋简体" w:cs="方正小标宋简体"/>
          <w:sz w:val="44"/>
          <w:szCs w:val="44"/>
        </w:rPr>
      </w:pPr>
    </w:p>
    <w:p w14:paraId="131AE26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推动科技创新和产业创新深度融合，精准对接我市主导产业、战略性新兴产业和未来产业等领域企业发展需求，助力企业破解“卡脖子”难题，加速科技成果向现实生产力转化，东北大学石家庄创新研究院现面向全市企业公开征集技术需求，有关事项如下：</w:t>
      </w:r>
    </w:p>
    <w:p w14:paraId="612AE2BE">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一、工作背景</w:t>
      </w:r>
    </w:p>
    <w:p w14:paraId="0D6C4C5A">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北大学石家庄创新研究院（简称“东大创新院”）是石家庄市人民政府和东北大学合作共建的新型研发机构，单位性质为事业法人单位。研究院面向石家庄全域主导产业和行业企业科技创新需求，发挥东北大学在</w:t>
      </w:r>
      <w:bookmarkStart w:id="0" w:name="_Hlk213015228"/>
      <w:r>
        <w:rPr>
          <w:rFonts w:hint="eastAsia" w:ascii="仿宋_GB2312" w:hAnsi="仿宋_GB2312" w:eastAsia="仿宋_GB2312" w:cs="仿宋_GB2312"/>
          <w:sz w:val="32"/>
          <w:szCs w:val="32"/>
        </w:rPr>
        <w:t>自动控制、智能感知、冶金、计算机、电子信息、装备制造、深部工程、软件工程、新能源、新材料</w:t>
      </w:r>
      <w:bookmarkEnd w:id="0"/>
      <w:r>
        <w:rPr>
          <w:rFonts w:hint="eastAsia" w:ascii="仿宋_GB2312" w:hAnsi="仿宋_GB2312" w:eastAsia="仿宋_GB2312" w:cs="仿宋_GB2312"/>
          <w:sz w:val="32"/>
          <w:szCs w:val="32"/>
        </w:rPr>
        <w:t>等领域的学科优势和人才优势，在我市开展科技研发、高能级科研平台建设、技术转移、成果转化、科技服务、招才引智、人才交流培训和智库支持等工作。</w:t>
      </w:r>
    </w:p>
    <w:p w14:paraId="5AE01EF3">
      <w:pPr>
        <w:spacing w:line="60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rPr>
        <w:t>本次需求征集结束后，研究院将从中遴选出一批与东北大学现有学科资源和人才资源适配度较高的技术需求，组织东大相关研究团队与相应企业开展“一对一”精准对接，以校企合作的方式予以立项，并提供专项研究经费支持，促进校企合作落地见效。</w:t>
      </w:r>
    </w:p>
    <w:p w14:paraId="76A102AD">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二、征集对象</w:t>
      </w:r>
    </w:p>
    <w:p w14:paraId="24E702CB">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聚焦我市五大主导产业、战略性新兴产业和未来产业以及</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县区特色产业，重点围绕先进装备制造、新材料、新一代电子信息、绿色能源、生物医药、现代商贸物流和现代食品等领域，广泛征集石家庄市辖区内具有独立法人资格的规模以上企业和科技型企业在技术攻关、产品升级、工艺优化、成果转化等方面的实际需求和技术难题。</w:t>
      </w:r>
    </w:p>
    <w:p w14:paraId="30AE5BAE">
      <w:pPr>
        <w:spacing w:line="6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三、征集方式</w:t>
      </w:r>
    </w:p>
    <w:p w14:paraId="29E53E38">
      <w:pPr>
        <w:spacing w:line="600" w:lineRule="exact"/>
        <w:ind w:firstLine="640" w:firstLineChars="200"/>
        <w:rPr>
          <w:rFonts w:hint="eastAsia" w:ascii="仿宋_GB2312" w:hAnsi="仿宋_GB2312" w:eastAsia="仿宋_GB2312" w:cs="仿宋_GB2312"/>
          <w:sz w:val="32"/>
          <w:szCs w:val="32"/>
        </w:rPr>
      </w:pPr>
      <w:r>
        <w:rPr>
          <w:rFonts w:hint="eastAsia" w:ascii="国标仿宋" w:hAnsi="国标仿宋" w:eastAsia="国标仿宋" w:cs="国标仿宋"/>
          <w:sz w:val="32"/>
          <w:szCs w:val="40"/>
        </w:rPr>
        <w:t>请各县（市、区）科技</w:t>
      </w:r>
      <w:r>
        <w:rPr>
          <w:rFonts w:hint="eastAsia" w:ascii="国标仿宋" w:hAnsi="国标仿宋" w:eastAsia="国标仿宋" w:cs="国标仿宋"/>
          <w:sz w:val="32"/>
          <w:szCs w:val="40"/>
          <w:lang w:eastAsia="zh-CN"/>
        </w:rPr>
        <w:t>管理</w:t>
      </w:r>
      <w:r>
        <w:rPr>
          <w:rFonts w:hint="eastAsia" w:ascii="国标仿宋" w:hAnsi="国标仿宋" w:eastAsia="国标仿宋" w:cs="国标仿宋"/>
          <w:sz w:val="32"/>
          <w:szCs w:val="40"/>
        </w:rPr>
        <w:t>部门组织本辖区内企业填报《企业技术需求征集表》（样表附后），以县（市、区）为单位统一收集汇总后，于11月1</w:t>
      </w:r>
      <w:r>
        <w:rPr>
          <w:rFonts w:hint="eastAsia" w:ascii="国标仿宋" w:hAnsi="国标仿宋" w:eastAsia="国标仿宋" w:cs="国标仿宋"/>
          <w:sz w:val="32"/>
          <w:szCs w:val="40"/>
          <w:lang w:val="en-US" w:eastAsia="zh-CN"/>
        </w:rPr>
        <w:t>1</w:t>
      </w:r>
      <w:r>
        <w:rPr>
          <w:rFonts w:hint="eastAsia" w:ascii="国标仿宋" w:hAnsi="国标仿宋" w:eastAsia="国标仿宋" w:cs="国标仿宋"/>
          <w:sz w:val="32"/>
          <w:szCs w:val="40"/>
        </w:rPr>
        <w:t>日</w:t>
      </w:r>
      <w:r>
        <w:rPr>
          <w:rFonts w:hint="eastAsia" w:ascii="国标仿宋" w:hAnsi="国标仿宋" w:eastAsia="国标仿宋" w:cs="国标仿宋"/>
          <w:sz w:val="32"/>
          <w:szCs w:val="40"/>
          <w:lang w:val="en-US" w:eastAsia="zh-CN"/>
        </w:rPr>
        <w:t>17点</w:t>
      </w:r>
      <w:r>
        <w:rPr>
          <w:rFonts w:hint="eastAsia" w:ascii="国标仿宋" w:hAnsi="国标仿宋" w:eastAsia="国标仿宋" w:cs="国标仿宋"/>
          <w:sz w:val="32"/>
          <w:szCs w:val="40"/>
        </w:rPr>
        <w:t>前报送至邮箱：dyjy0625@163.com</w:t>
      </w:r>
    </w:p>
    <w:p w14:paraId="4E6BDE10">
      <w:pPr>
        <w:wordWrap w:val="0"/>
        <w:spacing w:line="560" w:lineRule="exact"/>
        <w:jc w:val="right"/>
        <w:rPr>
          <w:rFonts w:hint="eastAsia" w:ascii="仿宋_GB2312" w:hAnsi="仿宋_GB2312" w:eastAsia="仿宋_GB2312" w:cs="仿宋_GB2312"/>
          <w:sz w:val="32"/>
          <w:szCs w:val="32"/>
        </w:rPr>
      </w:pPr>
    </w:p>
    <w:p w14:paraId="58DEBCFD">
      <w:pPr>
        <w:wordWrap w:val="0"/>
        <w:spacing w:line="560" w:lineRule="exact"/>
        <w:jc w:val="right"/>
        <w:rPr>
          <w:rFonts w:hint="eastAsia" w:ascii="仿宋_GB2312" w:hAnsi="仿宋_GB2312" w:eastAsia="仿宋_GB2312" w:cs="仿宋_GB2312"/>
          <w:sz w:val="32"/>
          <w:szCs w:val="32"/>
        </w:rPr>
      </w:pPr>
    </w:p>
    <w:p w14:paraId="17BEA054">
      <w:pPr>
        <w:wordWrap/>
        <w:spacing w:line="560" w:lineRule="exact"/>
        <w:jc w:val="right"/>
        <w:rPr>
          <w:rFonts w:hint="eastAsia" w:ascii="仿宋_GB2312" w:hAnsi="仿宋_GB2312" w:eastAsia="仿宋_GB2312" w:cs="仿宋_GB2312"/>
          <w:sz w:val="32"/>
          <w:szCs w:val="32"/>
        </w:rPr>
      </w:pPr>
    </w:p>
    <w:p w14:paraId="1A21834F">
      <w:pPr>
        <w:wordWrap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东北大学石家庄创新研究院    </w:t>
      </w:r>
    </w:p>
    <w:p w14:paraId="18D15363">
      <w:pPr>
        <w:spacing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2025年11月3日</w:t>
      </w:r>
    </w:p>
    <w:p w14:paraId="4C148A5D">
      <w:pPr>
        <w:spacing w:line="560" w:lineRule="exact"/>
        <w:jc w:val="center"/>
        <w:rPr>
          <w:rFonts w:hint="eastAsia" w:ascii="黑体" w:hAnsi="黑体" w:eastAsia="黑体" w:cs="黑体"/>
          <w:sz w:val="32"/>
          <w:szCs w:val="32"/>
          <w:lang w:bidi="ar"/>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位利茂</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联系方式：</w:t>
      </w:r>
      <w:r>
        <w:rPr>
          <w:rFonts w:hint="eastAsia" w:ascii="仿宋_GB2312" w:hAnsi="仿宋_GB2312" w:eastAsia="仿宋_GB2312" w:cs="仿宋_GB2312"/>
          <w:sz w:val="32"/>
          <w:szCs w:val="32"/>
          <w:lang w:val="en-US" w:eastAsia="zh-CN"/>
        </w:rPr>
        <w:t>15373119868</w:t>
      </w:r>
      <w:r>
        <w:rPr>
          <w:rFonts w:hint="eastAsia" w:ascii="仿宋_GB2312" w:hAnsi="仿宋_GB2312" w:eastAsia="仿宋_GB2312" w:cs="仿宋_GB2312"/>
          <w:sz w:val="32"/>
          <w:szCs w:val="32"/>
        </w:rPr>
        <w:t>）</w:t>
      </w:r>
    </w:p>
    <w:p w14:paraId="0984B91F">
      <w:pPr>
        <w:jc w:val="center"/>
        <w:rPr>
          <w:rFonts w:hint="eastAsia" w:ascii="黑体" w:hAnsi="黑体" w:eastAsia="黑体" w:cs="黑体"/>
          <w:sz w:val="32"/>
          <w:szCs w:val="32"/>
          <w:lang w:bidi="ar"/>
        </w:rPr>
      </w:pPr>
    </w:p>
    <w:p w14:paraId="5453F917">
      <w:pPr>
        <w:jc w:val="center"/>
        <w:rPr>
          <w:rFonts w:hint="eastAsia" w:ascii="国标小标宋" w:hAnsi="国标小标宋" w:eastAsia="国标小标宋" w:cs="国标小标宋"/>
          <w:sz w:val="44"/>
          <w:szCs w:val="44"/>
          <w:lang w:bidi="ar"/>
        </w:rPr>
      </w:pPr>
    </w:p>
    <w:p w14:paraId="0D99EF04">
      <w:pPr>
        <w:jc w:val="center"/>
        <w:rPr>
          <w:rFonts w:hint="eastAsia" w:ascii="国标小标宋" w:hAnsi="国标小标宋" w:eastAsia="国标小标宋" w:cs="国标小标宋"/>
          <w:sz w:val="44"/>
          <w:szCs w:val="44"/>
          <w:lang w:bidi="ar"/>
        </w:rPr>
      </w:pPr>
    </w:p>
    <w:p w14:paraId="27D3BEC6">
      <w:pPr>
        <w:jc w:val="center"/>
        <w:rPr>
          <w:rFonts w:hint="eastAsia" w:ascii="国标小标宋" w:hAnsi="国标小标宋" w:eastAsia="国标小标宋" w:cs="国标小标宋"/>
          <w:sz w:val="44"/>
          <w:szCs w:val="44"/>
          <w:lang w:bidi="ar"/>
        </w:rPr>
      </w:pPr>
      <w:r>
        <w:rPr>
          <w:rFonts w:hint="eastAsia" w:ascii="国标小标宋" w:hAnsi="国标小标宋" w:eastAsia="国标小标宋" w:cs="国标小标宋"/>
          <w:sz w:val="44"/>
          <w:szCs w:val="44"/>
          <w:lang w:bidi="ar"/>
        </w:rPr>
        <w:t>东北大学石家庄创新研究院</w:t>
      </w:r>
    </w:p>
    <w:p w14:paraId="153E6263">
      <w:pPr>
        <w:jc w:val="center"/>
        <w:rPr>
          <w:rFonts w:hint="eastAsia" w:ascii="黑体" w:hAnsi="黑体" w:eastAsia="黑体" w:cs="黑体"/>
          <w:sz w:val="32"/>
          <w:szCs w:val="32"/>
          <w:lang w:bidi="ar"/>
        </w:rPr>
      </w:pPr>
      <w:r>
        <w:rPr>
          <w:rFonts w:hint="eastAsia" w:ascii="国标小标宋" w:hAnsi="国标小标宋" w:eastAsia="国标小标宋" w:cs="国标小标宋"/>
          <w:sz w:val="44"/>
          <w:szCs w:val="44"/>
          <w:lang w:bidi="ar"/>
        </w:rPr>
        <w:t>企业技术需求征集表</w:t>
      </w:r>
    </w:p>
    <w:p w14:paraId="11E84A16">
      <w:pPr>
        <w:rPr>
          <w:rFonts w:ascii="宋体" w:hAnsi="Calibri" w:eastAsia="宋体" w:cs="Times New Roman"/>
          <w:sz w:val="24"/>
        </w:rPr>
      </w:pPr>
      <w:r>
        <w:rPr>
          <w:rFonts w:hint="eastAsia" w:ascii="宋体" w:hAnsi="宋体" w:eastAsia="宋体" w:cs="Times New Roman"/>
          <w:sz w:val="24"/>
          <w:lang w:bidi="ar"/>
        </w:rPr>
        <w:t xml:space="preserve">                                               </w:t>
      </w:r>
      <w:r>
        <w:rPr>
          <w:rFonts w:hint="eastAsia" w:ascii="宋体" w:hAnsi="宋体" w:eastAsia="宋体" w:cs="宋体"/>
          <w:sz w:val="24"/>
          <w:lang w:bidi="ar"/>
        </w:rPr>
        <w:t>填报时间：</w:t>
      </w:r>
      <w:r>
        <w:rPr>
          <w:rFonts w:hint="eastAsia" w:ascii="宋体" w:hAnsi="宋体" w:eastAsia="宋体" w:cs="Times New Roman"/>
          <w:sz w:val="24"/>
          <w:lang w:bidi="ar"/>
        </w:rPr>
        <w:t xml:space="preserve">   </w:t>
      </w:r>
      <w:r>
        <w:rPr>
          <w:rFonts w:hint="eastAsia" w:ascii="宋体" w:hAnsi="宋体" w:eastAsia="宋体" w:cs="宋体"/>
          <w:sz w:val="24"/>
          <w:lang w:bidi="ar"/>
        </w:rPr>
        <w:t>年</w:t>
      </w:r>
      <w:r>
        <w:rPr>
          <w:rFonts w:hint="eastAsia" w:ascii="宋体" w:hAnsi="宋体" w:eastAsia="宋体" w:cs="Times New Roman"/>
          <w:sz w:val="24"/>
          <w:lang w:bidi="ar"/>
        </w:rPr>
        <w:t xml:space="preserve">  </w:t>
      </w:r>
      <w:r>
        <w:rPr>
          <w:rFonts w:hint="eastAsia" w:ascii="宋体" w:hAnsi="宋体" w:eastAsia="宋体" w:cs="宋体"/>
          <w:sz w:val="24"/>
          <w:lang w:bidi="ar"/>
        </w:rPr>
        <w:t>月</w:t>
      </w:r>
      <w:r>
        <w:rPr>
          <w:rFonts w:hint="eastAsia" w:ascii="宋体" w:hAnsi="宋体" w:eastAsia="宋体" w:cs="Times New Roman"/>
          <w:sz w:val="24"/>
          <w:lang w:bidi="ar"/>
        </w:rPr>
        <w:t xml:space="preserve">  </w:t>
      </w:r>
      <w:r>
        <w:rPr>
          <w:rFonts w:hint="eastAsia" w:ascii="宋体" w:hAnsi="宋体" w:eastAsia="宋体" w:cs="宋体"/>
          <w:sz w:val="24"/>
          <w:lang w:bidi="ar"/>
        </w:rPr>
        <w:t>日</w:t>
      </w:r>
    </w:p>
    <w:tbl>
      <w:tblPr>
        <w:tblStyle w:val="2"/>
        <w:tblW w:w="8958"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1684"/>
        <w:gridCol w:w="2717"/>
        <w:gridCol w:w="1477"/>
        <w:gridCol w:w="3080"/>
      </w:tblGrid>
      <w:tr w14:paraId="200FA2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684" w:type="dxa"/>
            <w:tcBorders>
              <w:top w:val="single" w:color="auto" w:sz="6" w:space="0"/>
              <w:left w:val="single" w:color="auto" w:sz="6" w:space="0"/>
              <w:bottom w:val="single" w:color="auto" w:sz="4" w:space="0"/>
              <w:right w:val="single" w:color="auto" w:sz="4" w:space="0"/>
            </w:tcBorders>
            <w:vAlign w:val="center"/>
          </w:tcPr>
          <w:p w14:paraId="321C4EC4">
            <w:pPr>
              <w:spacing w:line="360" w:lineRule="exact"/>
              <w:jc w:val="center"/>
              <w:rPr>
                <w:rFonts w:ascii="宋体" w:hAnsi="Calibri" w:eastAsia="宋体" w:cs="Times New Roman"/>
                <w:b/>
                <w:bCs/>
                <w:sz w:val="24"/>
              </w:rPr>
            </w:pPr>
            <w:r>
              <w:rPr>
                <w:rFonts w:hint="eastAsia" w:ascii="宋体" w:hAnsi="宋体" w:eastAsia="宋体" w:cs="宋体"/>
                <w:b/>
                <w:bCs/>
                <w:sz w:val="24"/>
                <w:lang w:bidi="ar"/>
              </w:rPr>
              <w:t>企业名称</w:t>
            </w:r>
          </w:p>
        </w:tc>
        <w:tc>
          <w:tcPr>
            <w:tcW w:w="7274" w:type="dxa"/>
            <w:gridSpan w:val="3"/>
            <w:tcBorders>
              <w:top w:val="single" w:color="auto" w:sz="6" w:space="0"/>
              <w:left w:val="single" w:color="auto" w:sz="4" w:space="0"/>
              <w:bottom w:val="single" w:color="auto" w:sz="4" w:space="0"/>
              <w:right w:val="single" w:color="auto" w:sz="6" w:space="0"/>
            </w:tcBorders>
            <w:vAlign w:val="center"/>
          </w:tcPr>
          <w:p w14:paraId="37364370">
            <w:pPr>
              <w:spacing w:line="360" w:lineRule="exact"/>
              <w:rPr>
                <w:rFonts w:ascii="宋体" w:hAnsi="Calibri" w:eastAsia="宋体" w:cs="Times New Roman"/>
                <w:sz w:val="24"/>
              </w:rPr>
            </w:pPr>
          </w:p>
        </w:tc>
      </w:tr>
      <w:tr w14:paraId="55E5AD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684" w:type="dxa"/>
            <w:tcBorders>
              <w:top w:val="single" w:color="auto" w:sz="6" w:space="0"/>
              <w:left w:val="single" w:color="auto" w:sz="6" w:space="0"/>
              <w:bottom w:val="single" w:color="auto" w:sz="4" w:space="0"/>
              <w:right w:val="single" w:color="auto" w:sz="4" w:space="0"/>
            </w:tcBorders>
            <w:vAlign w:val="center"/>
          </w:tcPr>
          <w:p w14:paraId="0A88C07A">
            <w:pPr>
              <w:spacing w:line="360" w:lineRule="exact"/>
              <w:jc w:val="center"/>
              <w:rPr>
                <w:rFonts w:hint="eastAsia" w:ascii="宋体" w:hAnsi="宋体" w:eastAsia="宋体" w:cs="宋体"/>
                <w:b/>
                <w:bCs/>
                <w:sz w:val="24"/>
                <w:lang w:eastAsia="zh-CN" w:bidi="ar"/>
              </w:rPr>
            </w:pPr>
            <w:r>
              <w:rPr>
                <w:rFonts w:hint="eastAsia" w:ascii="宋体" w:hAnsi="宋体" w:eastAsia="宋体" w:cs="宋体"/>
                <w:b/>
                <w:bCs/>
                <w:sz w:val="24"/>
                <w:lang w:eastAsia="zh-CN" w:bidi="ar"/>
              </w:rPr>
              <w:t>所属</w:t>
            </w:r>
          </w:p>
          <w:p w14:paraId="5CB1A795">
            <w:pPr>
              <w:spacing w:line="360" w:lineRule="exact"/>
              <w:jc w:val="center"/>
              <w:rPr>
                <w:rFonts w:hint="eastAsia" w:ascii="宋体" w:hAnsi="宋体" w:eastAsia="宋体" w:cs="宋体"/>
                <w:b/>
                <w:bCs/>
                <w:sz w:val="24"/>
                <w:lang w:eastAsia="zh-CN" w:bidi="ar"/>
              </w:rPr>
            </w:pPr>
            <w:r>
              <w:rPr>
                <w:rFonts w:hint="eastAsia" w:ascii="宋体" w:hAnsi="宋体" w:eastAsia="宋体" w:cs="宋体"/>
                <w:b/>
                <w:bCs/>
                <w:sz w:val="24"/>
                <w:lang w:eastAsia="zh-CN" w:bidi="ar"/>
              </w:rPr>
              <w:t>县（市、区）</w:t>
            </w:r>
          </w:p>
        </w:tc>
        <w:tc>
          <w:tcPr>
            <w:tcW w:w="7274" w:type="dxa"/>
            <w:gridSpan w:val="3"/>
            <w:tcBorders>
              <w:top w:val="single" w:color="auto" w:sz="6" w:space="0"/>
              <w:left w:val="single" w:color="auto" w:sz="4" w:space="0"/>
              <w:bottom w:val="single" w:color="auto" w:sz="4" w:space="0"/>
              <w:right w:val="single" w:color="auto" w:sz="6" w:space="0"/>
            </w:tcBorders>
            <w:vAlign w:val="center"/>
          </w:tcPr>
          <w:p w14:paraId="79F11DC9">
            <w:pPr>
              <w:spacing w:line="360" w:lineRule="exact"/>
              <w:rPr>
                <w:rFonts w:ascii="宋体" w:hAnsi="Calibri" w:eastAsia="宋体" w:cs="Times New Roman"/>
                <w:sz w:val="24"/>
              </w:rPr>
            </w:pPr>
          </w:p>
        </w:tc>
      </w:tr>
      <w:tr w14:paraId="1E567A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1684" w:type="dxa"/>
            <w:tcBorders>
              <w:top w:val="single" w:color="auto" w:sz="4" w:space="0"/>
              <w:left w:val="single" w:color="auto" w:sz="6" w:space="0"/>
              <w:bottom w:val="single" w:color="auto" w:sz="4" w:space="0"/>
              <w:right w:val="single" w:color="auto" w:sz="4" w:space="0"/>
            </w:tcBorders>
            <w:vAlign w:val="center"/>
          </w:tcPr>
          <w:p w14:paraId="6759E7F6">
            <w:pPr>
              <w:spacing w:line="360" w:lineRule="exact"/>
              <w:jc w:val="center"/>
              <w:rPr>
                <w:rFonts w:ascii="宋体" w:hAnsi="Calibri" w:eastAsia="宋体" w:cs="Times New Roman"/>
                <w:b/>
                <w:bCs/>
                <w:sz w:val="24"/>
              </w:rPr>
            </w:pPr>
            <w:r>
              <w:rPr>
                <w:rFonts w:hint="eastAsia" w:ascii="宋体" w:hAnsi="宋体" w:eastAsia="宋体" w:cs="宋体"/>
                <w:b/>
                <w:bCs/>
                <w:sz w:val="24"/>
                <w:lang w:bidi="ar"/>
              </w:rPr>
              <w:t>所属产业</w:t>
            </w:r>
          </w:p>
        </w:tc>
        <w:tc>
          <w:tcPr>
            <w:tcW w:w="7274" w:type="dxa"/>
            <w:gridSpan w:val="3"/>
            <w:tcBorders>
              <w:top w:val="single" w:color="auto" w:sz="4" w:space="0"/>
              <w:left w:val="single" w:color="auto" w:sz="4" w:space="0"/>
              <w:bottom w:val="single" w:color="auto" w:sz="4" w:space="0"/>
              <w:right w:val="single" w:color="auto" w:sz="6" w:space="0"/>
            </w:tcBorders>
            <w:vAlign w:val="center"/>
          </w:tcPr>
          <w:p w14:paraId="1D8F1E58">
            <w:pPr>
              <w:autoSpaceDE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□先进装备制造   □新一代电子信息   □绿色能源</w:t>
            </w:r>
          </w:p>
          <w:p w14:paraId="7812B199">
            <w:pPr>
              <w:autoSpaceDE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□新材料   □生物医药   □现代商贸物流  □现代食品</w:t>
            </w:r>
          </w:p>
          <w:p w14:paraId="6E59780E">
            <w:pPr>
              <w:autoSpaceDE w:val="0"/>
              <w:spacing w:line="320" w:lineRule="exact"/>
              <w:rPr>
                <w:rFonts w:ascii="宋体" w:hAnsi="Calibri" w:eastAsia="宋体" w:cs="Times New Roman"/>
                <w:sz w:val="24"/>
              </w:rPr>
            </w:pPr>
            <w:r>
              <w:rPr>
                <w:rFonts w:hint="eastAsia" w:ascii="仿宋_GB2312" w:hAnsi="仿宋_GB2312" w:eastAsia="仿宋_GB2312" w:cs="仿宋_GB2312"/>
                <w:sz w:val="28"/>
                <w:szCs w:val="28"/>
                <w:lang w:bidi="ar"/>
              </w:rPr>
              <w:t>□其他</w:t>
            </w:r>
            <w:r>
              <w:rPr>
                <w:rFonts w:hint="eastAsia" w:ascii="仿宋_GB2312" w:hAnsi="仿宋_GB2312" w:eastAsia="仿宋_GB2312" w:cs="仿宋_GB2312"/>
                <w:sz w:val="28"/>
                <w:szCs w:val="28"/>
                <w:u w:val="single"/>
                <w:lang w:bidi="ar"/>
              </w:rPr>
              <w:t xml:space="preserve">    </w:t>
            </w:r>
          </w:p>
        </w:tc>
      </w:tr>
      <w:tr w14:paraId="7D291A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519" w:hRule="atLeast"/>
          <w:jc w:val="center"/>
        </w:trPr>
        <w:tc>
          <w:tcPr>
            <w:tcW w:w="1684" w:type="dxa"/>
            <w:tcBorders>
              <w:top w:val="single" w:color="auto" w:sz="4" w:space="0"/>
              <w:left w:val="single" w:color="auto" w:sz="6" w:space="0"/>
              <w:bottom w:val="single" w:color="auto" w:sz="4" w:space="0"/>
              <w:right w:val="single" w:color="auto" w:sz="4" w:space="0"/>
            </w:tcBorders>
            <w:vAlign w:val="center"/>
          </w:tcPr>
          <w:p w14:paraId="44056C3C">
            <w:pPr>
              <w:spacing w:line="360" w:lineRule="exact"/>
              <w:jc w:val="center"/>
              <w:rPr>
                <w:rFonts w:hint="eastAsia" w:ascii="宋体" w:hAnsi="宋体" w:eastAsia="宋体" w:cs="Times New Roman"/>
                <w:b/>
                <w:bCs/>
                <w:sz w:val="24"/>
              </w:rPr>
            </w:pPr>
            <w:r>
              <w:rPr>
                <w:rFonts w:hint="eastAsia" w:ascii="宋体" w:hAnsi="宋体" w:eastAsia="宋体" w:cs="Times New Roman"/>
                <w:b/>
                <w:bCs/>
                <w:sz w:val="24"/>
              </w:rPr>
              <w:t>问题描述</w:t>
            </w:r>
          </w:p>
        </w:tc>
        <w:tc>
          <w:tcPr>
            <w:tcW w:w="7274" w:type="dxa"/>
            <w:gridSpan w:val="3"/>
            <w:tcBorders>
              <w:top w:val="single" w:color="auto" w:sz="4" w:space="0"/>
              <w:left w:val="single" w:color="auto" w:sz="4" w:space="0"/>
              <w:bottom w:val="single" w:color="auto" w:sz="4" w:space="0"/>
              <w:right w:val="single" w:color="auto" w:sz="6" w:space="0"/>
            </w:tcBorders>
            <w:vAlign w:val="center"/>
          </w:tcPr>
          <w:p w14:paraId="7292ED43">
            <w:pPr>
              <w:spacing w:line="360" w:lineRule="exact"/>
              <w:rPr>
                <w:rFonts w:ascii="宋体" w:hAnsi="Calibri" w:eastAsia="宋体" w:cs="Times New Roman"/>
                <w:sz w:val="24"/>
              </w:rPr>
            </w:pPr>
          </w:p>
        </w:tc>
      </w:tr>
      <w:tr w14:paraId="3996D8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11" w:hRule="atLeast"/>
          <w:jc w:val="center"/>
        </w:trPr>
        <w:tc>
          <w:tcPr>
            <w:tcW w:w="1684" w:type="dxa"/>
            <w:tcBorders>
              <w:top w:val="single" w:color="auto" w:sz="4" w:space="0"/>
              <w:left w:val="single" w:color="auto" w:sz="6" w:space="0"/>
              <w:bottom w:val="single" w:color="auto" w:sz="4" w:space="0"/>
              <w:right w:val="single" w:color="auto" w:sz="4" w:space="0"/>
            </w:tcBorders>
            <w:vAlign w:val="center"/>
          </w:tcPr>
          <w:p w14:paraId="4733EA83">
            <w:pPr>
              <w:spacing w:line="360" w:lineRule="exact"/>
              <w:jc w:val="center"/>
              <w:rPr>
                <w:rFonts w:ascii="宋体" w:hAnsi="Calibri" w:eastAsia="宋体" w:cs="Times New Roman"/>
                <w:b/>
                <w:bCs/>
                <w:sz w:val="24"/>
              </w:rPr>
            </w:pPr>
            <w:r>
              <w:rPr>
                <w:rFonts w:hint="eastAsia" w:ascii="宋体" w:hAnsi="Calibri" w:eastAsia="宋体" w:cs="Times New Roman"/>
                <w:b/>
                <w:bCs/>
                <w:sz w:val="24"/>
              </w:rPr>
              <w:t>技术需求</w:t>
            </w:r>
          </w:p>
          <w:p w14:paraId="790C23F9">
            <w:pPr>
              <w:spacing w:line="360" w:lineRule="exact"/>
              <w:jc w:val="center"/>
              <w:rPr>
                <w:rFonts w:ascii="宋体" w:hAnsi="Calibri" w:eastAsia="宋体" w:cs="Times New Roman"/>
                <w:b/>
                <w:bCs/>
                <w:sz w:val="24"/>
              </w:rPr>
            </w:pPr>
          </w:p>
        </w:tc>
        <w:tc>
          <w:tcPr>
            <w:tcW w:w="7274" w:type="dxa"/>
            <w:gridSpan w:val="3"/>
            <w:tcBorders>
              <w:top w:val="single" w:color="auto" w:sz="4" w:space="0"/>
              <w:left w:val="single" w:color="auto" w:sz="4" w:space="0"/>
              <w:bottom w:val="single" w:color="auto" w:sz="4" w:space="0"/>
              <w:right w:val="single" w:color="auto" w:sz="6" w:space="0"/>
            </w:tcBorders>
          </w:tcPr>
          <w:p w14:paraId="091AB156">
            <w:pPr>
              <w:spacing w:line="360" w:lineRule="exact"/>
              <w:jc w:val="center"/>
              <w:rPr>
                <w:rFonts w:ascii="宋体" w:hAnsi="Calibri" w:eastAsia="宋体" w:cs="Times New Roman"/>
                <w:b/>
                <w:bCs/>
                <w:sz w:val="24"/>
              </w:rPr>
            </w:pPr>
          </w:p>
        </w:tc>
      </w:tr>
      <w:tr w14:paraId="23FE97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684" w:type="dxa"/>
            <w:tcBorders>
              <w:top w:val="single" w:color="auto" w:sz="4" w:space="0"/>
              <w:left w:val="single" w:color="auto" w:sz="6" w:space="0"/>
              <w:bottom w:val="single" w:color="auto" w:sz="4" w:space="0"/>
              <w:right w:val="single" w:color="auto" w:sz="4" w:space="0"/>
            </w:tcBorders>
            <w:vAlign w:val="center"/>
          </w:tcPr>
          <w:p w14:paraId="74F3410F">
            <w:pPr>
              <w:spacing w:line="360" w:lineRule="exact"/>
              <w:jc w:val="center"/>
              <w:rPr>
                <w:rFonts w:ascii="宋体" w:hAnsi="Calibri" w:eastAsia="宋体" w:cs="Times New Roman"/>
                <w:b/>
                <w:bCs/>
                <w:sz w:val="24"/>
              </w:rPr>
            </w:pPr>
            <w:r>
              <w:rPr>
                <w:rFonts w:hint="eastAsia" w:ascii="宋体" w:hAnsi="Calibri" w:eastAsia="宋体" w:cs="Times New Roman"/>
                <w:b/>
                <w:bCs/>
                <w:sz w:val="24"/>
              </w:rPr>
              <w:t>联系人</w:t>
            </w:r>
          </w:p>
        </w:tc>
        <w:tc>
          <w:tcPr>
            <w:tcW w:w="2717" w:type="dxa"/>
            <w:tcBorders>
              <w:top w:val="single" w:color="auto" w:sz="4" w:space="0"/>
              <w:left w:val="single" w:color="auto" w:sz="4" w:space="0"/>
              <w:bottom w:val="single" w:color="auto" w:sz="4" w:space="0"/>
              <w:right w:val="single" w:color="auto" w:sz="6" w:space="0"/>
            </w:tcBorders>
            <w:vAlign w:val="center"/>
          </w:tcPr>
          <w:p w14:paraId="5E4C623E">
            <w:pPr>
              <w:spacing w:line="360" w:lineRule="exact"/>
              <w:jc w:val="center"/>
              <w:rPr>
                <w:rFonts w:ascii="宋体" w:hAnsi="Calibri" w:eastAsia="宋体" w:cs="Times New Roman"/>
                <w:b/>
                <w:bCs/>
                <w:sz w:val="24"/>
              </w:rPr>
            </w:pPr>
          </w:p>
        </w:tc>
        <w:tc>
          <w:tcPr>
            <w:tcW w:w="1477" w:type="dxa"/>
            <w:tcBorders>
              <w:top w:val="single" w:color="auto" w:sz="4" w:space="0"/>
              <w:left w:val="single" w:color="auto" w:sz="4" w:space="0"/>
              <w:bottom w:val="single" w:color="auto" w:sz="4" w:space="0"/>
              <w:right w:val="single" w:color="auto" w:sz="6" w:space="0"/>
            </w:tcBorders>
            <w:vAlign w:val="center"/>
          </w:tcPr>
          <w:p w14:paraId="5623724B">
            <w:pPr>
              <w:spacing w:line="360" w:lineRule="exact"/>
              <w:jc w:val="center"/>
              <w:rPr>
                <w:rFonts w:ascii="宋体" w:hAnsi="Calibri" w:eastAsia="宋体" w:cs="Times New Roman"/>
                <w:b/>
                <w:bCs/>
                <w:sz w:val="24"/>
              </w:rPr>
            </w:pPr>
            <w:r>
              <w:rPr>
                <w:rFonts w:hint="eastAsia" w:ascii="宋体" w:hAnsi="Calibri" w:eastAsia="宋体" w:cs="Times New Roman"/>
                <w:b/>
                <w:bCs/>
                <w:sz w:val="24"/>
              </w:rPr>
              <w:t>联系电话</w:t>
            </w:r>
          </w:p>
        </w:tc>
        <w:tc>
          <w:tcPr>
            <w:tcW w:w="3080" w:type="dxa"/>
            <w:tcBorders>
              <w:top w:val="single" w:color="auto" w:sz="4" w:space="0"/>
              <w:left w:val="single" w:color="auto" w:sz="4" w:space="0"/>
              <w:bottom w:val="single" w:color="auto" w:sz="4" w:space="0"/>
              <w:right w:val="single" w:color="auto" w:sz="6" w:space="0"/>
            </w:tcBorders>
            <w:vAlign w:val="center"/>
          </w:tcPr>
          <w:p w14:paraId="41F1CCAE">
            <w:pPr>
              <w:spacing w:line="360" w:lineRule="exact"/>
              <w:jc w:val="center"/>
              <w:rPr>
                <w:rFonts w:ascii="宋体" w:hAnsi="Calibri" w:eastAsia="宋体" w:cs="Times New Roman"/>
                <w:b/>
                <w:bCs/>
                <w:sz w:val="24"/>
              </w:rPr>
            </w:pPr>
          </w:p>
        </w:tc>
      </w:tr>
      <w:tr w14:paraId="6A0FD3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684" w:type="dxa"/>
            <w:tcBorders>
              <w:top w:val="single" w:color="auto" w:sz="4" w:space="0"/>
              <w:left w:val="single" w:color="auto" w:sz="6" w:space="0"/>
              <w:bottom w:val="single" w:color="auto" w:sz="6" w:space="0"/>
              <w:right w:val="single" w:color="auto" w:sz="4" w:space="0"/>
            </w:tcBorders>
            <w:vAlign w:val="center"/>
          </w:tcPr>
          <w:p w14:paraId="6B738FAE">
            <w:pPr>
              <w:spacing w:line="360" w:lineRule="exact"/>
              <w:jc w:val="center"/>
              <w:rPr>
                <w:rFonts w:ascii="宋体" w:hAnsi="Calibri" w:eastAsia="宋体" w:cs="Times New Roman"/>
                <w:b/>
                <w:bCs/>
                <w:sz w:val="24"/>
              </w:rPr>
            </w:pPr>
            <w:r>
              <w:rPr>
                <w:rFonts w:hint="eastAsia" w:ascii="宋体" w:hAnsi="Calibri" w:eastAsia="宋体" w:cs="Times New Roman"/>
                <w:b/>
                <w:bCs/>
                <w:sz w:val="24"/>
              </w:rPr>
              <w:t>备注</w:t>
            </w:r>
          </w:p>
        </w:tc>
        <w:tc>
          <w:tcPr>
            <w:tcW w:w="7274" w:type="dxa"/>
            <w:gridSpan w:val="3"/>
            <w:tcBorders>
              <w:top w:val="single" w:color="auto" w:sz="4" w:space="0"/>
              <w:left w:val="single" w:color="auto" w:sz="4" w:space="0"/>
              <w:bottom w:val="single" w:color="auto" w:sz="6" w:space="0"/>
              <w:right w:val="single" w:color="auto" w:sz="6" w:space="0"/>
            </w:tcBorders>
            <w:vAlign w:val="center"/>
          </w:tcPr>
          <w:p w14:paraId="69C9F72F">
            <w:pPr>
              <w:spacing w:line="360" w:lineRule="exact"/>
              <w:jc w:val="center"/>
              <w:rPr>
                <w:rFonts w:ascii="宋体" w:hAnsi="Calibri" w:eastAsia="宋体" w:cs="Times New Roman"/>
                <w:b/>
                <w:bCs/>
                <w:sz w:val="24"/>
              </w:rPr>
            </w:pPr>
            <w:r>
              <w:rPr>
                <w:rFonts w:hint="eastAsia" w:ascii="宋体" w:hAnsi="Calibri" w:eastAsia="宋体" w:cs="Times New Roman"/>
                <w:b/>
                <w:bCs/>
                <w:sz w:val="24"/>
              </w:rPr>
              <w:t>联系人请填写本企业技术工作负责人</w:t>
            </w:r>
          </w:p>
        </w:tc>
      </w:tr>
    </w:tbl>
    <w:p w14:paraId="6BE7C812">
      <w:pPr>
        <w:spacing w:line="560" w:lineRule="exact"/>
        <w:rPr>
          <w:rFonts w:hint="eastAsia" w:ascii="仿宋_GB2312" w:hAnsi="仿宋_GB2312" w:eastAsia="仿宋_GB2312" w:cs="仿宋_GB2312"/>
          <w:sz w:val="32"/>
          <w:szCs w:val="40"/>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国标小标宋">
    <w:altName w:val="宋体"/>
    <w:panose1 w:val="02000500000000000000"/>
    <w:charset w:val="86"/>
    <w:family w:val="auto"/>
    <w:pitch w:val="default"/>
    <w:sig w:usb0="00000000" w:usb1="00000000" w:usb2="00000000" w:usb3="00000000" w:csb0="00060007" w:csb1="00000000"/>
  </w:font>
  <w:font w:name="方正仿宋_GBK">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国标仿宋">
    <w:altName w:val="仿宋"/>
    <w:panose1 w:val="02000500000000000000"/>
    <w:charset w:val="86"/>
    <w:family w:val="auto"/>
    <w:pitch w:val="default"/>
    <w:sig w:usb0="00000000" w:usb1="00000000" w:usb2="00000016" w:usb3="00000000" w:csb0="00060007"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BB9"/>
    <w:rsid w:val="00172E8D"/>
    <w:rsid w:val="00197707"/>
    <w:rsid w:val="002B014D"/>
    <w:rsid w:val="002D5BB9"/>
    <w:rsid w:val="00346BF5"/>
    <w:rsid w:val="003E13C5"/>
    <w:rsid w:val="00416CA2"/>
    <w:rsid w:val="0043143D"/>
    <w:rsid w:val="004767B6"/>
    <w:rsid w:val="00482252"/>
    <w:rsid w:val="006D3394"/>
    <w:rsid w:val="00707B1E"/>
    <w:rsid w:val="00751FB0"/>
    <w:rsid w:val="007948B2"/>
    <w:rsid w:val="0082305D"/>
    <w:rsid w:val="008443B3"/>
    <w:rsid w:val="008B6348"/>
    <w:rsid w:val="00954EFC"/>
    <w:rsid w:val="00AA0FB2"/>
    <w:rsid w:val="00BC51B7"/>
    <w:rsid w:val="00C077F7"/>
    <w:rsid w:val="00C21083"/>
    <w:rsid w:val="00CB1837"/>
    <w:rsid w:val="00CF0D3F"/>
    <w:rsid w:val="00D00860"/>
    <w:rsid w:val="00D6796B"/>
    <w:rsid w:val="00D67E55"/>
    <w:rsid w:val="00D760A1"/>
    <w:rsid w:val="00DA0951"/>
    <w:rsid w:val="00FB5E65"/>
    <w:rsid w:val="29DF6F7F"/>
    <w:rsid w:val="3C0F2EAD"/>
    <w:rsid w:val="469133FA"/>
    <w:rsid w:val="476A11F2"/>
    <w:rsid w:val="4A51037B"/>
    <w:rsid w:val="61173692"/>
    <w:rsid w:val="6D612C94"/>
    <w:rsid w:val="6E9A3B6D"/>
    <w:rsid w:val="7E8A56EA"/>
    <w:rsid w:val="7F9F23C2"/>
    <w:rsid w:val="F6955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1091</Words>
  <Characters>1172</Characters>
  <Lines>12</Lines>
  <Paragraphs>3</Paragraphs>
  <TotalTime>5</TotalTime>
  <ScaleCrop>false</ScaleCrop>
  <LinksUpToDate>false</LinksUpToDate>
  <CharactersWithSpaces>1266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2025-11-02T16:24:00Z</dcterms:created>
  <dc:creator>张秀艳</dc:creator>
  <cp:lastModifiedBy>sanzhang</cp:lastModifiedBy>
  <dcterms:modified xsi:type="dcterms:W3CDTF">2025-11-05T05:40:29Z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eyJoZGlkIjoiZTg5ZDg2YTMyZjA2MGJkNWYwNDcxODU4OTYxMTc2M2MiLCJ1c2VySWQiOiIxNDQ5NTIxNTcxIn0=</vt:lpwstr>
  </property>
  <property fmtid="{D5CDD505-2E9C-101B-9397-08002B2CF9AE}" pid="4" name="ICV">
    <vt:lpwstr>B724B59B00894FF988D3C60186855397_13</vt:lpwstr>
  </property>
</Properties>
</file>